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70E" w14:textId="77777777" w:rsidR="00402068" w:rsidRDefault="00402068" w:rsidP="00402068">
      <w:pPr>
        <w:jc w:val="center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Aylesbury Choral Society</w:t>
      </w:r>
    </w:p>
    <w:p w14:paraId="79BE9D3E" w14:textId="77B8355C" w:rsidR="00402068" w:rsidRDefault="00402068" w:rsidP="00402068">
      <w:pPr>
        <w:jc w:val="center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Consent Form for 18s and under</w:t>
      </w:r>
    </w:p>
    <w:p w14:paraId="35990F44" w14:textId="77777777" w:rsidR="00402068" w:rsidRDefault="00402068" w:rsidP="007968FE">
      <w:pPr>
        <w:rPr>
          <w:rFonts w:cs="Arial"/>
          <w:bCs/>
          <w:color w:val="000000" w:themeColor="text1"/>
          <w:szCs w:val="20"/>
        </w:rPr>
      </w:pPr>
    </w:p>
    <w:p w14:paraId="6A35146D" w14:textId="03528AED" w:rsidR="007968FE" w:rsidRDefault="00402068" w:rsidP="007968FE">
      <w:pPr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 xml:space="preserve">I give my permission for [insert name] to take part in </w:t>
      </w:r>
      <w:r w:rsidR="00B06B2C">
        <w:rPr>
          <w:rFonts w:cs="Arial"/>
          <w:bCs/>
          <w:color w:val="000000" w:themeColor="text1"/>
          <w:szCs w:val="20"/>
        </w:rPr>
        <w:t xml:space="preserve">the </w:t>
      </w:r>
      <w:r w:rsidR="007968FE" w:rsidRPr="004D5759">
        <w:rPr>
          <w:rFonts w:cs="Arial"/>
          <w:bCs/>
          <w:color w:val="000000" w:themeColor="text1"/>
          <w:szCs w:val="20"/>
        </w:rPr>
        <w:t>activities</w:t>
      </w:r>
      <w:r>
        <w:rPr>
          <w:rFonts w:cs="Arial"/>
          <w:bCs/>
          <w:color w:val="000000" w:themeColor="text1"/>
          <w:szCs w:val="20"/>
        </w:rPr>
        <w:t xml:space="preserve"> of Aylesbury Choral Society.</w:t>
      </w:r>
    </w:p>
    <w:p w14:paraId="35A2B5AC" w14:textId="2F794286" w:rsidR="00402068" w:rsidRDefault="00402068" w:rsidP="00402068">
      <w:pPr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 xml:space="preserve">I give my consent </w:t>
      </w:r>
      <w:r w:rsidRPr="004D5759">
        <w:rPr>
          <w:rFonts w:cs="Arial"/>
          <w:bCs/>
          <w:color w:val="000000" w:themeColor="text1"/>
          <w:szCs w:val="20"/>
        </w:rPr>
        <w:t xml:space="preserve">for officers of </w:t>
      </w:r>
      <w:r>
        <w:rPr>
          <w:rFonts w:cs="Arial"/>
          <w:bCs/>
          <w:color w:val="000000" w:themeColor="text1"/>
          <w:szCs w:val="20"/>
        </w:rPr>
        <w:t xml:space="preserve">Aylesbury Choral Society </w:t>
      </w:r>
      <w:r w:rsidRPr="004D5759">
        <w:rPr>
          <w:rFonts w:cs="Arial"/>
          <w:bCs/>
          <w:color w:val="000000" w:themeColor="text1"/>
          <w:szCs w:val="20"/>
        </w:rPr>
        <w:t xml:space="preserve">to act </w:t>
      </w:r>
      <w:r w:rsidRPr="004D5759">
        <w:rPr>
          <w:rFonts w:cs="Arial"/>
          <w:bCs/>
          <w:i/>
          <w:iCs/>
          <w:color w:val="000000" w:themeColor="text1"/>
          <w:szCs w:val="20"/>
        </w:rPr>
        <w:t>in loco parentis</w:t>
      </w:r>
      <w:r w:rsidRPr="004D5759">
        <w:rPr>
          <w:rFonts w:cs="Arial"/>
          <w:bCs/>
          <w:color w:val="000000" w:themeColor="text1"/>
          <w:szCs w:val="20"/>
        </w:rPr>
        <w:t xml:space="preserve"> if the need arises to administer emergency first aid and/or other emergency medical treatment if the parent or guardian cannot be contacted at short notice</w:t>
      </w:r>
      <w:r>
        <w:rPr>
          <w:rFonts w:cs="Arial"/>
          <w:bCs/>
          <w:color w:val="000000" w:themeColor="text1"/>
          <w:szCs w:val="20"/>
        </w:rPr>
        <w:t>.</w:t>
      </w:r>
    </w:p>
    <w:p w14:paraId="59F9CD8B" w14:textId="5F791573" w:rsidR="00402068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My contact details are:</w:t>
      </w:r>
    </w:p>
    <w:p w14:paraId="4338C1C8" w14:textId="1DF98E5D" w:rsidR="00402068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Landline No.:</w:t>
      </w:r>
    </w:p>
    <w:p w14:paraId="09D7416F" w14:textId="6D03905F" w:rsidR="00402068" w:rsidRPr="004D5759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Mobile No.:</w:t>
      </w:r>
    </w:p>
    <w:p w14:paraId="07232686" w14:textId="77777777" w:rsidR="00026431" w:rsidRDefault="00026431" w:rsidP="00402068">
      <w:pPr>
        <w:spacing w:after="0"/>
        <w:rPr>
          <w:rFonts w:cs="Arial"/>
          <w:bCs/>
          <w:color w:val="000000" w:themeColor="text1"/>
          <w:szCs w:val="20"/>
        </w:rPr>
      </w:pPr>
    </w:p>
    <w:p w14:paraId="11F5F14C" w14:textId="02E78698" w:rsidR="00402068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Alternative contact details if I am not available in case of emergency:</w:t>
      </w:r>
    </w:p>
    <w:p w14:paraId="22AF64A2" w14:textId="5E53EE1F" w:rsidR="00402068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Landline No.:</w:t>
      </w:r>
    </w:p>
    <w:p w14:paraId="54E30343" w14:textId="44CFD713" w:rsidR="00402068" w:rsidRDefault="00402068" w:rsidP="00402068">
      <w:pPr>
        <w:spacing w:after="0"/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Mobile No.:</w:t>
      </w:r>
    </w:p>
    <w:p w14:paraId="32ECF9C4" w14:textId="3C656B80" w:rsidR="00B06B2C" w:rsidRDefault="00402068" w:rsidP="00402068">
      <w:pPr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 xml:space="preserve">Relationship </w:t>
      </w:r>
      <w:r w:rsidR="00B06B2C">
        <w:rPr>
          <w:rFonts w:cs="Arial"/>
          <w:bCs/>
          <w:color w:val="000000" w:themeColor="text1"/>
          <w:szCs w:val="20"/>
        </w:rPr>
        <w:t>to person named above:</w:t>
      </w:r>
    </w:p>
    <w:p w14:paraId="1198DE63" w14:textId="23738F88" w:rsidR="00B06B2C" w:rsidRPr="00B06B2C" w:rsidRDefault="00B06B2C" w:rsidP="00B06B2C">
      <w:pPr>
        <w:rPr>
          <w:rFonts w:cs="Arial"/>
          <w:bCs/>
          <w:color w:val="000000" w:themeColor="text1"/>
          <w:szCs w:val="20"/>
        </w:rPr>
      </w:pPr>
      <w:r>
        <w:rPr>
          <w:rFonts w:cs="Arial"/>
          <w:bCs/>
          <w:color w:val="000000" w:themeColor="text1"/>
          <w:szCs w:val="20"/>
        </w:rPr>
        <w:t>I take</w:t>
      </w:r>
      <w:r w:rsidRPr="00B06B2C">
        <w:rPr>
          <w:rFonts w:cs="Arial"/>
          <w:bCs/>
          <w:color w:val="000000" w:themeColor="text1"/>
          <w:szCs w:val="20"/>
        </w:rPr>
        <w:t xml:space="preserve"> full responsibility for the </w:t>
      </w:r>
      <w:r>
        <w:rPr>
          <w:rFonts w:cs="Arial"/>
          <w:bCs/>
          <w:color w:val="000000" w:themeColor="text1"/>
          <w:szCs w:val="20"/>
        </w:rPr>
        <w:t>named person’s</w:t>
      </w:r>
      <w:r w:rsidRPr="00B06B2C">
        <w:rPr>
          <w:rFonts w:cs="Arial"/>
          <w:bCs/>
          <w:color w:val="000000" w:themeColor="text1"/>
          <w:szCs w:val="20"/>
        </w:rPr>
        <w:t xml:space="preserve"> transport arrangements to and from venues for rehearsal and performance or other Society activities and agree to inform the Membership Secretary</w:t>
      </w:r>
      <w:r>
        <w:rPr>
          <w:rFonts w:cs="Arial"/>
          <w:bCs/>
          <w:color w:val="000000" w:themeColor="text1"/>
          <w:szCs w:val="20"/>
        </w:rPr>
        <w:t>,</w:t>
      </w:r>
      <w:r w:rsidRPr="00B06B2C">
        <w:rPr>
          <w:rFonts w:cs="Arial"/>
          <w:bCs/>
          <w:color w:val="000000" w:themeColor="text1"/>
          <w:szCs w:val="20"/>
        </w:rPr>
        <w:t xml:space="preserve"> </w:t>
      </w:r>
      <w:r>
        <w:rPr>
          <w:rFonts w:cs="Arial"/>
          <w:bCs/>
          <w:color w:val="000000" w:themeColor="text1"/>
          <w:szCs w:val="20"/>
        </w:rPr>
        <w:t xml:space="preserve">or the Designated Person under the </w:t>
      </w:r>
      <w:r w:rsidR="00026431">
        <w:rPr>
          <w:rFonts w:cs="Arial"/>
          <w:bCs/>
          <w:color w:val="000000" w:themeColor="text1"/>
          <w:szCs w:val="20"/>
        </w:rPr>
        <w:t xml:space="preserve">Society’s </w:t>
      </w:r>
      <w:r>
        <w:rPr>
          <w:rFonts w:cs="Arial"/>
          <w:bCs/>
          <w:color w:val="000000" w:themeColor="text1"/>
          <w:szCs w:val="20"/>
        </w:rPr>
        <w:t xml:space="preserve">Safeguarding Policy, </w:t>
      </w:r>
      <w:r w:rsidRPr="00B06B2C">
        <w:rPr>
          <w:rFonts w:cs="Arial"/>
          <w:bCs/>
          <w:color w:val="000000" w:themeColor="text1"/>
          <w:szCs w:val="20"/>
        </w:rPr>
        <w:t xml:space="preserve">of any pick-up arrangements by persons other than </w:t>
      </w:r>
      <w:r>
        <w:rPr>
          <w:rFonts w:cs="Arial"/>
          <w:bCs/>
          <w:color w:val="000000" w:themeColor="text1"/>
          <w:szCs w:val="20"/>
        </w:rPr>
        <w:t>myself</w:t>
      </w:r>
      <w:r w:rsidRPr="00B06B2C">
        <w:rPr>
          <w:rFonts w:cs="Arial"/>
          <w:bCs/>
          <w:color w:val="000000" w:themeColor="text1"/>
          <w:szCs w:val="20"/>
        </w:rPr>
        <w:t>.</w:t>
      </w:r>
    </w:p>
    <w:p w14:paraId="62EFB68C" w14:textId="2C7D1925" w:rsidR="007968FE" w:rsidRPr="00B970E0" w:rsidRDefault="007968FE" w:rsidP="00B06B2C">
      <w:pPr>
        <w:shd w:val="clear" w:color="auto" w:fill="FFFFFF"/>
        <w:spacing w:after="105" w:line="270" w:lineRule="atLeast"/>
        <w:rPr>
          <w:rFonts w:eastAsia="Times New Roman" w:cs="Arial"/>
          <w:szCs w:val="20"/>
          <w:lang w:eastAsia="en-GB"/>
        </w:rPr>
      </w:pPr>
      <w:r w:rsidRPr="00B970E0">
        <w:rPr>
          <w:rFonts w:eastAsia="Times New Roman" w:cs="Arial"/>
          <w:szCs w:val="20"/>
          <w:lang w:eastAsia="en-GB"/>
        </w:rPr>
        <w:t xml:space="preserve">Note: Parents and guardians should be aware that photography, </w:t>
      </w:r>
      <w:proofErr w:type="gramStart"/>
      <w:r w:rsidRPr="00B970E0">
        <w:rPr>
          <w:rFonts w:eastAsia="Times New Roman" w:cs="Arial"/>
          <w:szCs w:val="20"/>
          <w:lang w:eastAsia="en-GB"/>
        </w:rPr>
        <w:t>audio</w:t>
      </w:r>
      <w:proofErr w:type="gramEnd"/>
      <w:r w:rsidRPr="00B970E0">
        <w:rPr>
          <w:rFonts w:eastAsia="Times New Roman" w:cs="Arial"/>
          <w:szCs w:val="20"/>
          <w:lang w:eastAsia="en-GB"/>
        </w:rPr>
        <w:t xml:space="preserve"> and video recording may be undertaken from time to time at concerts and rehearsals. The images and recordings may be stored digitally and used both on-</w:t>
      </w:r>
      <w:r>
        <w:rPr>
          <w:rFonts w:eastAsia="Times New Roman" w:cs="Arial"/>
          <w:szCs w:val="20"/>
          <w:lang w:eastAsia="en-GB"/>
        </w:rPr>
        <w:t xml:space="preserve"> </w:t>
      </w:r>
      <w:r w:rsidRPr="00B970E0">
        <w:rPr>
          <w:rFonts w:eastAsia="Times New Roman" w:cs="Arial"/>
          <w:szCs w:val="20"/>
          <w:lang w:eastAsia="en-GB"/>
        </w:rPr>
        <w:t>and off-line including on the Internet. These provide valuable tools to promote the work of the choir to a wider audience and form part of the historical record of our work.</w:t>
      </w:r>
    </w:p>
    <w:p w14:paraId="213B1312" w14:textId="77777777" w:rsidR="007968FE" w:rsidRPr="00B970E0" w:rsidRDefault="007968FE" w:rsidP="007968FE">
      <w:pPr>
        <w:spacing w:after="0"/>
        <w:rPr>
          <w:rFonts w:cs="Arial"/>
          <w:b/>
          <w:szCs w:val="20"/>
        </w:rPr>
      </w:pPr>
    </w:p>
    <w:p w14:paraId="7C2C7F2A" w14:textId="79E5EEFF" w:rsidR="00B06B2C" w:rsidRDefault="00B06B2C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50EAE0B" w14:textId="5A405F1E" w:rsidR="00B06B2C" w:rsidRDefault="00B06B2C">
      <w:r>
        <w:t>Relationship to named person:</w:t>
      </w:r>
    </w:p>
    <w:p w14:paraId="728DF5A9" w14:textId="4B164696" w:rsidR="00B06B2C" w:rsidRDefault="00B06B2C"/>
    <w:p w14:paraId="309EBB70" w14:textId="1A2E23B7" w:rsidR="00B06B2C" w:rsidRDefault="00B06B2C">
      <w:r>
        <w:t>ACS contact details:</w:t>
      </w:r>
    </w:p>
    <w:p w14:paraId="5460CCB1" w14:textId="77777777" w:rsidR="00026431" w:rsidRDefault="00B06B2C" w:rsidP="00026431">
      <w:pPr>
        <w:spacing w:after="0"/>
      </w:pPr>
      <w:r>
        <w:t xml:space="preserve">Membership Secretary: Moira </w:t>
      </w:r>
      <w:proofErr w:type="spellStart"/>
      <w:r>
        <w:t>Dlugosz</w:t>
      </w:r>
      <w:proofErr w:type="spellEnd"/>
      <w:r>
        <w:t xml:space="preserve">, </w:t>
      </w:r>
      <w:hyperlink r:id="rId5" w:history="1">
        <w:r w:rsidRPr="002A391D">
          <w:rPr>
            <w:rStyle w:val="Hyperlink"/>
          </w:rPr>
          <w:t>moira.membership@gmail.com</w:t>
        </w:r>
      </w:hyperlink>
      <w:r>
        <w:t>, T 01296</w:t>
      </w:r>
      <w:r w:rsidR="00026431">
        <w:t xml:space="preserve"> </w:t>
      </w:r>
      <w:r>
        <w:t>748131</w:t>
      </w:r>
    </w:p>
    <w:p w14:paraId="771CEA23" w14:textId="1B8EE7D6" w:rsidR="00B06B2C" w:rsidRDefault="00B06B2C">
      <w:r>
        <w:t>M 07850 992624</w:t>
      </w:r>
    </w:p>
    <w:p w14:paraId="5856F868" w14:textId="1FBB2D37" w:rsidR="00026431" w:rsidRDefault="00026431" w:rsidP="00026431">
      <w:pPr>
        <w:spacing w:after="0" w:line="240" w:lineRule="auto"/>
      </w:pPr>
      <w:r>
        <w:t xml:space="preserve">Designated Safeguarding Person: Dr Christopher </w:t>
      </w:r>
      <w:proofErr w:type="spellStart"/>
      <w:r>
        <w:t>Dalladay</w:t>
      </w:r>
      <w:proofErr w:type="spellEnd"/>
      <w:r>
        <w:t xml:space="preserve">, </w:t>
      </w:r>
      <w:hyperlink r:id="rId6" w:history="1">
        <w:r w:rsidRPr="002A391D">
          <w:rPr>
            <w:rStyle w:val="Hyperlink"/>
          </w:rPr>
          <w:t>acschairman@gmail.com</w:t>
        </w:r>
      </w:hyperlink>
      <w:r>
        <w:t xml:space="preserve"> </w:t>
      </w:r>
    </w:p>
    <w:p w14:paraId="2E471020" w14:textId="3D445E6E" w:rsidR="00026431" w:rsidRPr="00026431" w:rsidRDefault="00026431" w:rsidP="00026431">
      <w:pPr>
        <w:spacing w:after="0" w:line="240" w:lineRule="auto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t xml:space="preserve">T 01296 482534 M </w:t>
      </w:r>
      <w:r w:rsidRPr="00026431">
        <w:rPr>
          <w:rFonts w:ascii="Calibri" w:eastAsia="Times New Roman" w:hAnsi="Calibri" w:cs="Calibri"/>
          <w:color w:val="000000"/>
          <w:sz w:val="22"/>
          <w:lang w:eastAsia="en-GB"/>
        </w:rPr>
        <w:t>07814</w:t>
      </w:r>
      <w:r>
        <w:rPr>
          <w:rFonts w:ascii="Calibri" w:eastAsia="Times New Roman" w:hAnsi="Calibri" w:cs="Calibri"/>
          <w:color w:val="000000"/>
          <w:sz w:val="22"/>
          <w:lang w:eastAsia="en-GB"/>
        </w:rPr>
        <w:t xml:space="preserve"> </w:t>
      </w:r>
      <w:r w:rsidRPr="00026431">
        <w:rPr>
          <w:rFonts w:ascii="Calibri" w:eastAsia="Times New Roman" w:hAnsi="Calibri" w:cs="Calibri"/>
          <w:color w:val="000000"/>
          <w:sz w:val="22"/>
          <w:lang w:eastAsia="en-GB"/>
        </w:rPr>
        <w:t>773919</w:t>
      </w:r>
    </w:p>
    <w:p w14:paraId="4AD61C1E" w14:textId="0C803B1C" w:rsidR="00026431" w:rsidRDefault="00026431"/>
    <w:p w14:paraId="09D4D106" w14:textId="7B477AFD" w:rsidR="00B06B2C" w:rsidRDefault="00B06B2C"/>
    <w:sectPr w:rsidR="00B06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1DB4"/>
    <w:multiLevelType w:val="hybridMultilevel"/>
    <w:tmpl w:val="8062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7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FE"/>
    <w:rsid w:val="00026431"/>
    <w:rsid w:val="002B0FBF"/>
    <w:rsid w:val="00402068"/>
    <w:rsid w:val="004D30F7"/>
    <w:rsid w:val="007968FE"/>
    <w:rsid w:val="00B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3CB4"/>
  <w15:chartTrackingRefBased/>
  <w15:docId w15:val="{A0CD8C85-2E92-4E9D-911D-25979625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E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chairman@gmail.com" TargetMode="External"/><Relationship Id="rId5" Type="http://schemas.openxmlformats.org/officeDocument/2006/relationships/hyperlink" Target="mailto:moira.membe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</dc:creator>
  <cp:keywords/>
  <dc:description/>
  <cp:lastModifiedBy>Christopher Dalladay</cp:lastModifiedBy>
  <cp:revision>2</cp:revision>
  <dcterms:created xsi:type="dcterms:W3CDTF">2023-11-01T18:48:00Z</dcterms:created>
  <dcterms:modified xsi:type="dcterms:W3CDTF">2023-11-01T18:48:00Z</dcterms:modified>
</cp:coreProperties>
</file>